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F55A5" w14:textId="3C56528B"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p>
    <w:p w14:paraId="09AB859B" w14:textId="499C5844"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b/>
          <w:bCs/>
          <w:color w:val="000000" w:themeColor="text1"/>
          <w:kern w:val="0"/>
          <w14:ligatures w14:val="none"/>
        </w:rPr>
        <w:t>City of Gholson, Texas</w:t>
      </w:r>
      <w:r w:rsidRPr="00205702">
        <w:rPr>
          <w:rFonts w:ascii="Times New Roman" w:eastAsia="Times New Roman" w:hAnsi="Times New Roman" w:cs="Times New Roman"/>
          <w:color w:val="000000" w:themeColor="text1"/>
          <w:kern w:val="0"/>
          <w14:ligatures w14:val="none"/>
        </w:rPr>
        <w:br/>
      </w:r>
      <w:r w:rsidRPr="00205702">
        <w:rPr>
          <w:rFonts w:ascii="Times New Roman" w:eastAsia="Times New Roman" w:hAnsi="Times New Roman" w:cs="Times New Roman"/>
          <w:b/>
          <w:bCs/>
          <w:color w:val="000000" w:themeColor="text1"/>
          <w:kern w:val="0"/>
          <w14:ligatures w14:val="none"/>
        </w:rPr>
        <w:t>Official Social Media Comment Moderation Policy</w:t>
      </w:r>
      <w:r w:rsidRPr="00205702">
        <w:rPr>
          <w:rFonts w:ascii="Times New Roman" w:eastAsia="Times New Roman" w:hAnsi="Times New Roman" w:cs="Times New Roman"/>
          <w:color w:val="000000" w:themeColor="text1"/>
          <w:kern w:val="0"/>
          <w14:ligatures w14:val="none"/>
        </w:rPr>
        <w:br/>
      </w:r>
      <w:r w:rsidRPr="00205702">
        <w:rPr>
          <w:rFonts w:ascii="Times New Roman" w:eastAsia="Times New Roman" w:hAnsi="Times New Roman" w:cs="Times New Roman"/>
          <w:b/>
          <w:bCs/>
          <w:color w:val="000000" w:themeColor="text1"/>
          <w:kern w:val="0"/>
          <w14:ligatures w14:val="none"/>
        </w:rPr>
        <w:t>Effective Date: [</w:t>
      </w:r>
      <w:r w:rsidR="00F559D7">
        <w:rPr>
          <w:rFonts w:ascii="Times New Roman" w:eastAsia="Times New Roman" w:hAnsi="Times New Roman" w:cs="Times New Roman"/>
          <w:b/>
          <w:bCs/>
          <w:color w:val="000000" w:themeColor="text1"/>
          <w:kern w:val="0"/>
          <w14:ligatures w14:val="none"/>
        </w:rPr>
        <w:t>October 15, 2026</w:t>
      </w:r>
      <w:r w:rsidRPr="00205702">
        <w:rPr>
          <w:rFonts w:ascii="Times New Roman" w:eastAsia="Times New Roman" w:hAnsi="Times New Roman" w:cs="Times New Roman"/>
          <w:b/>
          <w:bCs/>
          <w:color w:val="000000" w:themeColor="text1"/>
          <w:kern w:val="0"/>
          <w14:ligatures w14:val="none"/>
        </w:rPr>
        <w:t>]</w:t>
      </w:r>
      <w:r w:rsidRPr="00205702">
        <w:rPr>
          <w:rFonts w:ascii="Times New Roman" w:eastAsia="Times New Roman" w:hAnsi="Times New Roman" w:cs="Times New Roman"/>
          <w:color w:val="000000" w:themeColor="text1"/>
          <w:kern w:val="0"/>
          <w14:ligatures w14:val="none"/>
        </w:rPr>
        <w:br/>
      </w:r>
      <w:r w:rsidRPr="00205702">
        <w:rPr>
          <w:rFonts w:ascii="Times New Roman" w:eastAsia="Times New Roman" w:hAnsi="Times New Roman" w:cs="Times New Roman"/>
          <w:b/>
          <w:bCs/>
          <w:color w:val="000000" w:themeColor="text1"/>
          <w:kern w:val="0"/>
          <w14:ligatures w14:val="none"/>
        </w:rPr>
        <w:t>Approved by: [City Council / City M</w:t>
      </w:r>
      <w:r w:rsidR="0029769C">
        <w:rPr>
          <w:rFonts w:ascii="Times New Roman" w:eastAsia="Times New Roman" w:hAnsi="Times New Roman" w:cs="Times New Roman"/>
          <w:b/>
          <w:bCs/>
          <w:color w:val="000000" w:themeColor="text1"/>
          <w:kern w:val="0"/>
          <w14:ligatures w14:val="none"/>
        </w:rPr>
        <w:t>ayor</w:t>
      </w:r>
      <w:r w:rsidRPr="00205702">
        <w:rPr>
          <w:rFonts w:ascii="Times New Roman" w:eastAsia="Times New Roman" w:hAnsi="Times New Roman" w:cs="Times New Roman"/>
          <w:b/>
          <w:bCs/>
          <w:color w:val="000000" w:themeColor="text1"/>
          <w:kern w:val="0"/>
          <w14:ligatures w14:val="none"/>
        </w:rPr>
        <w:t>]</w:t>
      </w:r>
    </w:p>
    <w:p w14:paraId="14314202" w14:textId="77777777" w:rsidR="00205702" w:rsidRPr="00205702" w:rsidRDefault="00205702" w:rsidP="00205702">
      <w:pPr>
        <w:spacing w:before="100" w:beforeAutospacing="1" w:after="100" w:afterAutospacing="1" w:line="240" w:lineRule="auto"/>
        <w:outlineLvl w:val="2"/>
        <w:rPr>
          <w:rFonts w:ascii="Times New Roman" w:eastAsia="Times New Roman" w:hAnsi="Times New Roman" w:cs="Times New Roman"/>
          <w:b/>
          <w:bCs/>
          <w:color w:val="000000" w:themeColor="text1"/>
          <w:kern w:val="0"/>
          <w:sz w:val="27"/>
          <w:szCs w:val="27"/>
          <w14:ligatures w14:val="none"/>
        </w:rPr>
      </w:pPr>
      <w:r w:rsidRPr="00205702">
        <w:rPr>
          <w:rFonts w:ascii="Times New Roman" w:eastAsia="Times New Roman" w:hAnsi="Times New Roman" w:cs="Times New Roman"/>
          <w:b/>
          <w:bCs/>
          <w:color w:val="000000" w:themeColor="text1"/>
          <w:kern w:val="0"/>
          <w:sz w:val="27"/>
          <w:szCs w:val="27"/>
          <w14:ligatures w14:val="none"/>
        </w:rPr>
        <w:t>1. Purpose and Scope</w:t>
      </w:r>
    </w:p>
    <w:p w14:paraId="40BE1121"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This Policy governs the moderation of public comments on official City of Gholson social media accounts (including Facebook, X/Twitter, Instagram, YouTube, and similar platforms) maintained by the City or its departments.</w:t>
      </w:r>
    </w:p>
    <w:p w14:paraId="56A406FD"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The purpose is to facilitate transparent communication of City information, events, and services while complying with the First Amendment to the United States Constitution, applicable federal and Texas law, and records-retention requirements.</w:t>
      </w:r>
    </w:p>
    <w:p w14:paraId="6DACF63E"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This Policy applies only to official City accounts. It does not govern personal social media accounts of elected officials or employees unless those accounts meet the state-action test established by the U.S. Supreme Court.</w:t>
      </w:r>
    </w:p>
    <w:p w14:paraId="1F6F9CAA" w14:textId="77777777" w:rsidR="00205702" w:rsidRPr="00205702" w:rsidRDefault="00205702" w:rsidP="00205702">
      <w:pPr>
        <w:spacing w:before="100" w:beforeAutospacing="1" w:after="100" w:afterAutospacing="1" w:line="240" w:lineRule="auto"/>
        <w:outlineLvl w:val="2"/>
        <w:rPr>
          <w:rFonts w:ascii="Times New Roman" w:eastAsia="Times New Roman" w:hAnsi="Times New Roman" w:cs="Times New Roman"/>
          <w:b/>
          <w:bCs/>
          <w:color w:val="000000" w:themeColor="text1"/>
          <w:kern w:val="0"/>
          <w:sz w:val="27"/>
          <w:szCs w:val="27"/>
          <w14:ligatures w14:val="none"/>
        </w:rPr>
      </w:pPr>
      <w:r w:rsidRPr="00205702">
        <w:rPr>
          <w:rFonts w:ascii="Times New Roman" w:eastAsia="Times New Roman" w:hAnsi="Times New Roman" w:cs="Times New Roman"/>
          <w:b/>
          <w:bCs/>
          <w:color w:val="000000" w:themeColor="text1"/>
          <w:kern w:val="0"/>
          <w:sz w:val="27"/>
          <w:szCs w:val="27"/>
          <w14:ligatures w14:val="none"/>
        </w:rPr>
        <w:t>2. Legal Framework</w:t>
      </w:r>
    </w:p>
    <w:p w14:paraId="17D9EE11" w14:textId="2BA8E82A"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 xml:space="preserve">Official City social media pages that permit public comments create interactive spaces that courts treat as public forums (designated or limited public forums). Once comments are allowed, the </w:t>
      </w:r>
      <w:r w:rsidR="00F559D7" w:rsidRPr="00205702">
        <w:rPr>
          <w:rFonts w:ascii="Times New Roman" w:eastAsia="Times New Roman" w:hAnsi="Times New Roman" w:cs="Times New Roman"/>
          <w:color w:val="000000" w:themeColor="text1"/>
          <w:kern w:val="0"/>
          <w14:ligatures w14:val="none"/>
        </w:rPr>
        <w:t>city</w:t>
      </w:r>
      <w:r w:rsidRPr="00205702">
        <w:rPr>
          <w:rFonts w:ascii="Times New Roman" w:eastAsia="Times New Roman" w:hAnsi="Times New Roman" w:cs="Times New Roman"/>
          <w:color w:val="000000" w:themeColor="text1"/>
          <w:kern w:val="0"/>
          <w14:ligatures w14:val="none"/>
        </w:rPr>
        <w:t xml:space="preserve"> is subject to First Amendment constraints.</w:t>
      </w:r>
    </w:p>
    <w:p w14:paraId="1E8EC085"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b/>
          <w:bCs/>
          <w:color w:val="000000" w:themeColor="text1"/>
          <w:kern w:val="0"/>
          <w14:ligatures w14:val="none"/>
        </w:rPr>
        <w:t>Key authorities:</w:t>
      </w:r>
    </w:p>
    <w:p w14:paraId="657C6696" w14:textId="77777777" w:rsidR="00205702" w:rsidRPr="00205702" w:rsidRDefault="00205702" w:rsidP="00205702">
      <w:pPr>
        <w:numPr>
          <w:ilvl w:val="0"/>
          <w:numId w:val="4"/>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b/>
          <w:bCs/>
          <w:color w:val="000000" w:themeColor="text1"/>
          <w:kern w:val="0"/>
          <w14:ligatures w14:val="none"/>
        </w:rPr>
        <w:t>U.S. Const. amend. I</w:t>
      </w:r>
      <w:r w:rsidRPr="00205702">
        <w:rPr>
          <w:rFonts w:ascii="Times New Roman" w:eastAsia="Times New Roman" w:hAnsi="Times New Roman" w:cs="Times New Roman"/>
          <w:color w:val="000000" w:themeColor="text1"/>
          <w:kern w:val="0"/>
          <w14:ligatures w14:val="none"/>
        </w:rPr>
        <w:t> — Protects freedom of speech; viewpoint discrimination by government is prohibited.</w:t>
      </w:r>
    </w:p>
    <w:p w14:paraId="70787223" w14:textId="77777777" w:rsidR="00205702" w:rsidRPr="00205702" w:rsidRDefault="00205702" w:rsidP="00205702">
      <w:pPr>
        <w:numPr>
          <w:ilvl w:val="0"/>
          <w:numId w:val="4"/>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b/>
          <w:bCs/>
          <w:color w:val="000000" w:themeColor="text1"/>
          <w:kern w:val="0"/>
          <w14:ligatures w14:val="none"/>
        </w:rPr>
        <w:t>Lindke v. Freed</w:t>
      </w:r>
      <w:r w:rsidRPr="00205702">
        <w:rPr>
          <w:rFonts w:ascii="Times New Roman" w:eastAsia="Times New Roman" w:hAnsi="Times New Roman" w:cs="Times New Roman"/>
          <w:color w:val="000000" w:themeColor="text1"/>
          <w:kern w:val="0"/>
          <w14:ligatures w14:val="none"/>
        </w:rPr>
        <w:t>, 601 U.S. 187 (2024) — A public official’s social-media activity constitutes state action only if the official (1) possessed actual authority to speak on the government’s behalf and (2) purported to exercise that authority in the relevant posts. Official City pages satisfy this test.</w:t>
      </w:r>
    </w:p>
    <w:p w14:paraId="57BFAD43" w14:textId="77777777" w:rsidR="00205702" w:rsidRPr="00205702" w:rsidRDefault="00205702" w:rsidP="00205702">
      <w:pPr>
        <w:numPr>
          <w:ilvl w:val="0"/>
          <w:numId w:val="4"/>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b/>
          <w:bCs/>
          <w:color w:val="000000" w:themeColor="text1"/>
          <w:kern w:val="0"/>
          <w14:ligatures w14:val="none"/>
        </w:rPr>
        <w:t>Robinson v. Hunt County</w:t>
      </w:r>
      <w:r w:rsidRPr="00205702">
        <w:rPr>
          <w:rFonts w:ascii="Times New Roman" w:eastAsia="Times New Roman" w:hAnsi="Times New Roman" w:cs="Times New Roman"/>
          <w:color w:val="000000" w:themeColor="text1"/>
          <w:kern w:val="0"/>
          <w14:ligatures w14:val="none"/>
        </w:rPr>
        <w:t>, 921 F.3d 440 (5th Cir. 2019) — The Fifth Circuit (binding on Texas) held that a Texas county sheriff’s office engaged in unconstitutional viewpoint discrimination by deleting comments it deemed “inappropriate” on its official Facebook page. Official censorship based on a subjective judgment that protected speech is offensive or inappropriate is viewpoint discrimination.</w:t>
      </w:r>
    </w:p>
    <w:p w14:paraId="6F66C99D" w14:textId="77777777" w:rsidR="00205702" w:rsidRPr="00205702" w:rsidRDefault="00205702" w:rsidP="00205702">
      <w:pPr>
        <w:numPr>
          <w:ilvl w:val="0"/>
          <w:numId w:val="4"/>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Additional circuit authority recognizing government social-media comment sections as public forums includes cases such as those following the principles in </w:t>
      </w:r>
      <w:r w:rsidRPr="00205702">
        <w:rPr>
          <w:rFonts w:ascii="Times New Roman" w:eastAsia="Times New Roman" w:hAnsi="Times New Roman" w:cs="Times New Roman"/>
          <w:i/>
          <w:iCs/>
          <w:color w:val="000000" w:themeColor="text1"/>
          <w:kern w:val="0"/>
          <w14:ligatures w14:val="none"/>
        </w:rPr>
        <w:t>Knight First Amendment Institute v. Trump</w:t>
      </w:r>
      <w:r w:rsidRPr="00205702">
        <w:rPr>
          <w:rFonts w:ascii="Times New Roman" w:eastAsia="Times New Roman" w:hAnsi="Times New Roman" w:cs="Times New Roman"/>
          <w:color w:val="000000" w:themeColor="text1"/>
          <w:kern w:val="0"/>
          <w14:ligatures w14:val="none"/>
        </w:rPr>
        <w:t> (2d Cir.) and related decisions.</w:t>
      </w:r>
    </w:p>
    <w:p w14:paraId="555189EA" w14:textId="77777777" w:rsidR="00205702" w:rsidRPr="00205702" w:rsidRDefault="00205702" w:rsidP="00205702">
      <w:pPr>
        <w:numPr>
          <w:ilvl w:val="0"/>
          <w:numId w:val="4"/>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b/>
          <w:bCs/>
          <w:color w:val="000000" w:themeColor="text1"/>
          <w:kern w:val="0"/>
          <w14:ligatures w14:val="none"/>
        </w:rPr>
        <w:t>Tex. Gov’t Code § 552.002</w:t>
      </w:r>
      <w:r w:rsidRPr="00205702">
        <w:rPr>
          <w:rFonts w:ascii="Times New Roman" w:eastAsia="Times New Roman" w:hAnsi="Times New Roman" w:cs="Times New Roman"/>
          <w:color w:val="000000" w:themeColor="text1"/>
          <w:kern w:val="0"/>
          <w14:ligatures w14:val="none"/>
        </w:rPr>
        <w:t xml:space="preserve"> — Defines “public information” to include information written, produced, collected, assembled, or maintained in connection with the transaction of official business, expressly covering internet postings, electronic communications, and </w:t>
      </w:r>
      <w:r w:rsidRPr="00205702">
        <w:rPr>
          <w:rFonts w:ascii="Times New Roman" w:eastAsia="Times New Roman" w:hAnsi="Times New Roman" w:cs="Times New Roman"/>
          <w:color w:val="000000" w:themeColor="text1"/>
          <w:kern w:val="0"/>
          <w14:ligatures w14:val="none"/>
        </w:rPr>
        <w:lastRenderedPageBreak/>
        <w:t>similar media. Comments on official City social media pages are generally public information.</w:t>
      </w:r>
    </w:p>
    <w:p w14:paraId="3424B5D8" w14:textId="77777777" w:rsidR="00205702" w:rsidRPr="00205702" w:rsidRDefault="00205702" w:rsidP="00205702">
      <w:pPr>
        <w:numPr>
          <w:ilvl w:val="0"/>
          <w:numId w:val="4"/>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b/>
          <w:bCs/>
          <w:color w:val="000000" w:themeColor="text1"/>
          <w:kern w:val="0"/>
          <w14:ligatures w14:val="none"/>
        </w:rPr>
        <w:t>Tex. Gov’t Code Chapter 441, Subchapter L</w:t>
      </w:r>
      <w:r w:rsidRPr="00205702">
        <w:rPr>
          <w:rFonts w:ascii="Times New Roman" w:eastAsia="Times New Roman" w:hAnsi="Times New Roman" w:cs="Times New Roman"/>
          <w:color w:val="000000" w:themeColor="text1"/>
          <w:kern w:val="0"/>
          <w14:ligatures w14:val="none"/>
        </w:rPr>
        <w:t> (and applicable Local Government Records Retention Schedules issued by the Texas State Library and Archives Commission) — Requires retention of government records, including social-media content that documents official business.</w:t>
      </w:r>
    </w:p>
    <w:p w14:paraId="7F60DF27" w14:textId="77777777" w:rsidR="00205702" w:rsidRPr="00205702" w:rsidRDefault="00205702" w:rsidP="00205702">
      <w:pPr>
        <w:numPr>
          <w:ilvl w:val="0"/>
          <w:numId w:val="4"/>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Texas Municipal League guidance consistently advises that cities may not delete comments or block users based on viewpoint on official pages.</w:t>
      </w:r>
    </w:p>
    <w:p w14:paraId="425DEA82" w14:textId="57E8521A"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 xml:space="preserve">The </w:t>
      </w:r>
      <w:r w:rsidR="00F559D7" w:rsidRPr="00205702">
        <w:rPr>
          <w:rFonts w:ascii="Times New Roman" w:eastAsia="Times New Roman" w:hAnsi="Times New Roman" w:cs="Times New Roman"/>
          <w:color w:val="000000" w:themeColor="text1"/>
          <w:kern w:val="0"/>
          <w14:ligatures w14:val="none"/>
        </w:rPr>
        <w:t>city</w:t>
      </w:r>
      <w:r w:rsidRPr="00205702">
        <w:rPr>
          <w:rFonts w:ascii="Times New Roman" w:eastAsia="Times New Roman" w:hAnsi="Times New Roman" w:cs="Times New Roman"/>
          <w:color w:val="000000" w:themeColor="text1"/>
          <w:kern w:val="0"/>
          <w14:ligatures w14:val="none"/>
        </w:rPr>
        <w:t xml:space="preserve"> may disable comments entirely on any post or account without creating a public forum. Selective deletion or blocking based on viewpoint is prohibited.</w:t>
      </w:r>
    </w:p>
    <w:p w14:paraId="27FA4323" w14:textId="77777777" w:rsidR="00205702" w:rsidRPr="00205702" w:rsidRDefault="00205702" w:rsidP="00205702">
      <w:pPr>
        <w:spacing w:before="100" w:beforeAutospacing="1" w:after="100" w:afterAutospacing="1" w:line="240" w:lineRule="auto"/>
        <w:outlineLvl w:val="2"/>
        <w:rPr>
          <w:rFonts w:ascii="Times New Roman" w:eastAsia="Times New Roman" w:hAnsi="Times New Roman" w:cs="Times New Roman"/>
          <w:b/>
          <w:bCs/>
          <w:color w:val="000000" w:themeColor="text1"/>
          <w:kern w:val="0"/>
          <w:sz w:val="27"/>
          <w:szCs w:val="27"/>
          <w14:ligatures w14:val="none"/>
        </w:rPr>
      </w:pPr>
      <w:r w:rsidRPr="00205702">
        <w:rPr>
          <w:rFonts w:ascii="Times New Roman" w:eastAsia="Times New Roman" w:hAnsi="Times New Roman" w:cs="Times New Roman"/>
          <w:b/>
          <w:bCs/>
          <w:color w:val="000000" w:themeColor="text1"/>
          <w:kern w:val="0"/>
          <w:sz w:val="27"/>
          <w:szCs w:val="27"/>
          <w14:ligatures w14:val="none"/>
        </w:rPr>
        <w:t>3. Forum Designation</w:t>
      </w:r>
    </w:p>
    <w:p w14:paraId="46EE5B40" w14:textId="275F25D4"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 xml:space="preserve">The </w:t>
      </w:r>
      <w:r w:rsidR="00F559D7" w:rsidRPr="00205702">
        <w:rPr>
          <w:rFonts w:ascii="Times New Roman" w:eastAsia="Times New Roman" w:hAnsi="Times New Roman" w:cs="Times New Roman"/>
          <w:color w:val="000000" w:themeColor="text1"/>
          <w:kern w:val="0"/>
          <w14:ligatures w14:val="none"/>
        </w:rPr>
        <w:t>city</w:t>
      </w:r>
      <w:r w:rsidRPr="00205702">
        <w:rPr>
          <w:rFonts w:ascii="Times New Roman" w:eastAsia="Times New Roman" w:hAnsi="Times New Roman" w:cs="Times New Roman"/>
          <w:color w:val="000000" w:themeColor="text1"/>
          <w:kern w:val="0"/>
          <w14:ligatures w14:val="none"/>
        </w:rPr>
        <w:t xml:space="preserve"> designates the comment sections of its official social media accounts as </w:t>
      </w:r>
      <w:r w:rsidRPr="00205702">
        <w:rPr>
          <w:rFonts w:ascii="Times New Roman" w:eastAsia="Times New Roman" w:hAnsi="Times New Roman" w:cs="Times New Roman"/>
          <w:b/>
          <w:bCs/>
          <w:color w:val="000000" w:themeColor="text1"/>
          <w:kern w:val="0"/>
          <w14:ligatures w14:val="none"/>
        </w:rPr>
        <w:t>limited public forums</w:t>
      </w:r>
      <w:r w:rsidRPr="00205702">
        <w:rPr>
          <w:rFonts w:ascii="Times New Roman" w:eastAsia="Times New Roman" w:hAnsi="Times New Roman" w:cs="Times New Roman"/>
          <w:color w:val="000000" w:themeColor="text1"/>
          <w:kern w:val="0"/>
          <w14:ligatures w14:val="none"/>
        </w:rPr>
        <w:t>. Discussion is limited to matters related to City governance, services, events, programs, and public safety.</w:t>
      </w:r>
    </w:p>
    <w:p w14:paraId="412F6F4E"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Restrictions must be viewpoint-neutral and reasonable in light of the forum’s purpose.</w:t>
      </w:r>
    </w:p>
    <w:p w14:paraId="53CDE0FF" w14:textId="77777777" w:rsidR="00205702" w:rsidRPr="00205702" w:rsidRDefault="00205702" w:rsidP="00205702">
      <w:pPr>
        <w:spacing w:before="100" w:beforeAutospacing="1" w:after="100" w:afterAutospacing="1" w:line="240" w:lineRule="auto"/>
        <w:outlineLvl w:val="2"/>
        <w:rPr>
          <w:rFonts w:ascii="Times New Roman" w:eastAsia="Times New Roman" w:hAnsi="Times New Roman" w:cs="Times New Roman"/>
          <w:b/>
          <w:bCs/>
          <w:color w:val="000000" w:themeColor="text1"/>
          <w:kern w:val="0"/>
          <w:sz w:val="27"/>
          <w:szCs w:val="27"/>
          <w14:ligatures w14:val="none"/>
        </w:rPr>
      </w:pPr>
      <w:r w:rsidRPr="00205702">
        <w:rPr>
          <w:rFonts w:ascii="Times New Roman" w:eastAsia="Times New Roman" w:hAnsi="Times New Roman" w:cs="Times New Roman"/>
          <w:b/>
          <w:bCs/>
          <w:color w:val="000000" w:themeColor="text1"/>
          <w:kern w:val="0"/>
          <w:sz w:val="27"/>
          <w:szCs w:val="27"/>
          <w14:ligatures w14:val="none"/>
        </w:rPr>
        <w:t>4. Prohibited Content (Viewpoint-Neutral)</w:t>
      </w:r>
    </w:p>
    <w:p w14:paraId="1C3D726D" w14:textId="58AEC65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 xml:space="preserve">The </w:t>
      </w:r>
      <w:r w:rsidR="00F559D7" w:rsidRPr="00205702">
        <w:rPr>
          <w:rFonts w:ascii="Times New Roman" w:eastAsia="Times New Roman" w:hAnsi="Times New Roman" w:cs="Times New Roman"/>
          <w:color w:val="000000" w:themeColor="text1"/>
          <w:kern w:val="0"/>
          <w14:ligatures w14:val="none"/>
        </w:rPr>
        <w:t>city</w:t>
      </w:r>
      <w:r w:rsidRPr="00205702">
        <w:rPr>
          <w:rFonts w:ascii="Times New Roman" w:eastAsia="Times New Roman" w:hAnsi="Times New Roman" w:cs="Times New Roman"/>
          <w:color w:val="000000" w:themeColor="text1"/>
          <w:kern w:val="0"/>
          <w14:ligatures w14:val="none"/>
        </w:rPr>
        <w:t xml:space="preserve"> may hide, remove, or restrict comments that contain any of the following (applied consistently and without regard to the speaker’s viewpoint):</w:t>
      </w:r>
    </w:p>
    <w:p w14:paraId="7C5B86A0" w14:textId="77777777" w:rsidR="00205702" w:rsidRPr="00205702" w:rsidRDefault="00205702" w:rsidP="00205702">
      <w:pPr>
        <w:numPr>
          <w:ilvl w:val="0"/>
          <w:numId w:val="5"/>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Content that is not topically related to the specific City post or to City governance, services, events, or public safety.</w:t>
      </w:r>
    </w:p>
    <w:p w14:paraId="5E48AFD2" w14:textId="77777777" w:rsidR="00205702" w:rsidRPr="00205702" w:rsidRDefault="00205702" w:rsidP="00205702">
      <w:pPr>
        <w:numPr>
          <w:ilvl w:val="0"/>
          <w:numId w:val="5"/>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True threats of violence or statements that incite imminent lawless action.</w:t>
      </w:r>
    </w:p>
    <w:p w14:paraId="258DE355" w14:textId="77777777" w:rsidR="00205702" w:rsidRPr="00205702" w:rsidRDefault="00205702" w:rsidP="00205702">
      <w:pPr>
        <w:numPr>
          <w:ilvl w:val="0"/>
          <w:numId w:val="5"/>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Obscene content (as defined under applicable law).</w:t>
      </w:r>
    </w:p>
    <w:p w14:paraId="4F56F7C3" w14:textId="77777777" w:rsidR="00205702" w:rsidRPr="00205702" w:rsidRDefault="00205702" w:rsidP="00205702">
      <w:pPr>
        <w:numPr>
          <w:ilvl w:val="0"/>
          <w:numId w:val="5"/>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Spam, commercial solicitations, advertisements, or repetitive postings by the same user.</w:t>
      </w:r>
    </w:p>
    <w:p w14:paraId="566BE368" w14:textId="77777777" w:rsidR="00205702" w:rsidRPr="00205702" w:rsidRDefault="00205702" w:rsidP="00205702">
      <w:pPr>
        <w:numPr>
          <w:ilvl w:val="0"/>
          <w:numId w:val="5"/>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Content that contains malware, phishing links, or other security threats.</w:t>
      </w:r>
    </w:p>
    <w:p w14:paraId="03FFF862" w14:textId="77777777" w:rsidR="00205702" w:rsidRPr="00205702" w:rsidRDefault="00205702" w:rsidP="00205702">
      <w:pPr>
        <w:numPr>
          <w:ilvl w:val="0"/>
          <w:numId w:val="5"/>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Disclosure of confidential or sensitive personal information (e.g., Social Security numbers, private medical information, or information protected by law).</w:t>
      </w:r>
    </w:p>
    <w:p w14:paraId="0DE874C9" w14:textId="77777777" w:rsidR="00205702" w:rsidRPr="00205702" w:rsidRDefault="00205702" w:rsidP="00205702">
      <w:pPr>
        <w:numPr>
          <w:ilvl w:val="0"/>
          <w:numId w:val="5"/>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Content that violates the terms of service of the underlying platform.</w:t>
      </w:r>
    </w:p>
    <w:p w14:paraId="29D50ACD"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b/>
          <w:bCs/>
          <w:color w:val="000000" w:themeColor="text1"/>
          <w:kern w:val="0"/>
          <w14:ligatures w14:val="none"/>
        </w:rPr>
        <w:t>Important:</w:t>
      </w:r>
      <w:r w:rsidRPr="00205702">
        <w:rPr>
          <w:rFonts w:ascii="Times New Roman" w:eastAsia="Times New Roman" w:hAnsi="Times New Roman" w:cs="Times New Roman"/>
          <w:color w:val="000000" w:themeColor="text1"/>
          <w:kern w:val="0"/>
          <w14:ligatures w14:val="none"/>
        </w:rPr>
        <w:t xml:space="preserve"> Critical, negative, or unpopular opinions about the City, its officials, policies, or employees are protected speech and may </w:t>
      </w:r>
      <w:r w:rsidRPr="00205702">
        <w:rPr>
          <w:rFonts w:ascii="Times New Roman" w:eastAsia="Times New Roman" w:hAnsi="Times New Roman" w:cs="Times New Roman"/>
          <w:b/>
          <w:bCs/>
          <w:color w:val="000000" w:themeColor="text1"/>
          <w:kern w:val="0"/>
          <w14:ligatures w14:val="none"/>
        </w:rPr>
        <w:t>not</w:t>
      </w:r>
      <w:r w:rsidRPr="00205702">
        <w:rPr>
          <w:rFonts w:ascii="Times New Roman" w:eastAsia="Times New Roman" w:hAnsi="Times New Roman" w:cs="Times New Roman"/>
          <w:color w:val="000000" w:themeColor="text1"/>
          <w:kern w:val="0"/>
          <w14:ligatures w14:val="none"/>
        </w:rPr>
        <w:t xml:space="preserve"> be removed solely because they express disagreement or criticism.</w:t>
      </w:r>
    </w:p>
    <w:p w14:paraId="6D0C34C2" w14:textId="77777777" w:rsidR="00205702" w:rsidRPr="00205702" w:rsidRDefault="00205702" w:rsidP="00205702">
      <w:pPr>
        <w:spacing w:before="100" w:beforeAutospacing="1" w:after="100" w:afterAutospacing="1" w:line="240" w:lineRule="auto"/>
        <w:outlineLvl w:val="2"/>
        <w:rPr>
          <w:rFonts w:ascii="Times New Roman" w:eastAsia="Times New Roman" w:hAnsi="Times New Roman" w:cs="Times New Roman"/>
          <w:b/>
          <w:bCs/>
          <w:color w:val="000000" w:themeColor="text1"/>
          <w:kern w:val="0"/>
          <w:sz w:val="27"/>
          <w:szCs w:val="27"/>
          <w14:ligatures w14:val="none"/>
        </w:rPr>
      </w:pPr>
      <w:r w:rsidRPr="00205702">
        <w:rPr>
          <w:rFonts w:ascii="Times New Roman" w:eastAsia="Times New Roman" w:hAnsi="Times New Roman" w:cs="Times New Roman"/>
          <w:b/>
          <w:bCs/>
          <w:color w:val="000000" w:themeColor="text1"/>
          <w:kern w:val="0"/>
          <w:sz w:val="27"/>
          <w:szCs w:val="27"/>
          <w14:ligatures w14:val="none"/>
        </w:rPr>
        <w:t>5. Moderation Procedures</w:t>
      </w:r>
    </w:p>
    <w:p w14:paraId="0850F1F6" w14:textId="77777777" w:rsidR="00205702" w:rsidRPr="00205702" w:rsidRDefault="00205702" w:rsidP="00205702">
      <w:pPr>
        <w:numPr>
          <w:ilvl w:val="0"/>
          <w:numId w:val="6"/>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All moderation decisions shall be made by designated City staff trained on this Policy and First Amendment requirements.</w:t>
      </w:r>
    </w:p>
    <w:p w14:paraId="245F2B08" w14:textId="77777777" w:rsidR="00205702" w:rsidRPr="00205702" w:rsidRDefault="00205702" w:rsidP="00205702">
      <w:pPr>
        <w:numPr>
          <w:ilvl w:val="0"/>
          <w:numId w:val="6"/>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Decisions must be viewpoint-neutral and documented (including the specific reason for removal and a preserved copy of the original comment).</w:t>
      </w:r>
    </w:p>
    <w:p w14:paraId="7202A260" w14:textId="77777777" w:rsidR="00205702" w:rsidRPr="00205702" w:rsidRDefault="00205702" w:rsidP="00205702">
      <w:pPr>
        <w:numPr>
          <w:ilvl w:val="0"/>
          <w:numId w:val="6"/>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lastRenderedPageBreak/>
        <w:t>Users may be temporarily restricted for repeated violations of the prohibited-content rules after notice, provided the restriction is not based on viewpoint.</w:t>
      </w:r>
    </w:p>
    <w:p w14:paraId="6A1C4039" w14:textId="77777777" w:rsidR="00205702" w:rsidRPr="00205702" w:rsidRDefault="00205702" w:rsidP="00205702">
      <w:pPr>
        <w:numPr>
          <w:ilvl w:val="0"/>
          <w:numId w:val="6"/>
        </w:num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The City reserves the right to turn comments off entirely on any post or account.</w:t>
      </w:r>
    </w:p>
    <w:p w14:paraId="58D8B494" w14:textId="77777777" w:rsidR="00205702" w:rsidRPr="00205702" w:rsidRDefault="00205702" w:rsidP="00205702">
      <w:pPr>
        <w:spacing w:before="100" w:beforeAutospacing="1" w:after="100" w:afterAutospacing="1" w:line="240" w:lineRule="auto"/>
        <w:outlineLvl w:val="2"/>
        <w:rPr>
          <w:rFonts w:ascii="Times New Roman" w:eastAsia="Times New Roman" w:hAnsi="Times New Roman" w:cs="Times New Roman"/>
          <w:b/>
          <w:bCs/>
          <w:color w:val="000000" w:themeColor="text1"/>
          <w:kern w:val="0"/>
          <w:sz w:val="27"/>
          <w:szCs w:val="27"/>
          <w14:ligatures w14:val="none"/>
        </w:rPr>
      </w:pPr>
      <w:r w:rsidRPr="00205702">
        <w:rPr>
          <w:rFonts w:ascii="Times New Roman" w:eastAsia="Times New Roman" w:hAnsi="Times New Roman" w:cs="Times New Roman"/>
          <w:b/>
          <w:bCs/>
          <w:color w:val="000000" w:themeColor="text1"/>
          <w:kern w:val="0"/>
          <w:sz w:val="27"/>
          <w:szCs w:val="27"/>
          <w14:ligatures w14:val="none"/>
        </w:rPr>
        <w:t>6. Records Retention</w:t>
      </w:r>
    </w:p>
    <w:p w14:paraId="0C9484DC"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All comments, posts, and related content on official City social media accounts that constitute public information under Tex. Gov’t Code § 552.002 shall be retained in accordance with the City’s records-retention schedule and Tex. Gov’t Code Chapter 441.</w:t>
      </w:r>
    </w:p>
    <w:p w14:paraId="38B99F66"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Even if a comment is properly removed under this Policy, a complete copy (including metadata where feasible) must be preserved for the applicable retention period. Hidden comments remain public records.</w:t>
      </w:r>
    </w:p>
    <w:p w14:paraId="4424DDBA" w14:textId="77777777" w:rsidR="00205702" w:rsidRPr="00205702" w:rsidRDefault="00205702" w:rsidP="00205702">
      <w:pPr>
        <w:spacing w:before="100" w:beforeAutospacing="1" w:after="100" w:afterAutospacing="1" w:line="240" w:lineRule="auto"/>
        <w:outlineLvl w:val="2"/>
        <w:rPr>
          <w:rFonts w:ascii="Times New Roman" w:eastAsia="Times New Roman" w:hAnsi="Times New Roman" w:cs="Times New Roman"/>
          <w:b/>
          <w:bCs/>
          <w:color w:val="000000" w:themeColor="text1"/>
          <w:kern w:val="0"/>
          <w:sz w:val="27"/>
          <w:szCs w:val="27"/>
          <w14:ligatures w14:val="none"/>
        </w:rPr>
      </w:pPr>
      <w:r w:rsidRPr="00205702">
        <w:rPr>
          <w:rFonts w:ascii="Times New Roman" w:eastAsia="Times New Roman" w:hAnsi="Times New Roman" w:cs="Times New Roman"/>
          <w:b/>
          <w:bCs/>
          <w:color w:val="000000" w:themeColor="text1"/>
          <w:kern w:val="0"/>
          <w:sz w:val="27"/>
          <w:szCs w:val="27"/>
          <w14:ligatures w14:val="none"/>
        </w:rPr>
        <w:t>7. Disclaimer Language (to be posted on all official City social media accounts)</w:t>
      </w:r>
    </w:p>
    <w:p w14:paraId="555B01F5" w14:textId="08FE508D"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 xml:space="preserve">“Welcome to the official City of Gholson </w:t>
      </w:r>
      <w:r w:rsidR="00F559D7">
        <w:rPr>
          <w:rFonts w:ascii="Times New Roman" w:eastAsia="Times New Roman" w:hAnsi="Times New Roman" w:cs="Times New Roman"/>
          <w:color w:val="000000" w:themeColor="text1"/>
          <w:kern w:val="0"/>
          <w14:ligatures w14:val="none"/>
        </w:rPr>
        <w:t>Facebook</w:t>
      </w:r>
      <w:r w:rsidRPr="00205702">
        <w:rPr>
          <w:rFonts w:ascii="Times New Roman" w:eastAsia="Times New Roman" w:hAnsi="Times New Roman" w:cs="Times New Roman"/>
          <w:color w:val="000000" w:themeColor="text1"/>
          <w:kern w:val="0"/>
          <w14:ligatures w14:val="none"/>
        </w:rPr>
        <w:t xml:space="preserve"> page. This page is maintained to share information about City services, events, and governance and to receive public comments on those topics.</w:t>
      </w:r>
    </w:p>
    <w:p w14:paraId="1F670898"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This is a limited public forum. Comments are moderated in a viewpoint-neutral manner consistent with the First Amendment and City policy.</w:t>
      </w:r>
    </w:p>
    <w:p w14:paraId="4EC17AF8" w14:textId="2E541773"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 xml:space="preserve">Comments expressing personal opinions, including criticism of the </w:t>
      </w:r>
      <w:r w:rsidR="00F559D7" w:rsidRPr="00205702">
        <w:rPr>
          <w:rFonts w:ascii="Times New Roman" w:eastAsia="Times New Roman" w:hAnsi="Times New Roman" w:cs="Times New Roman"/>
          <w:color w:val="000000" w:themeColor="text1"/>
          <w:kern w:val="0"/>
          <w14:ligatures w14:val="none"/>
        </w:rPr>
        <w:t>city</w:t>
      </w:r>
      <w:r w:rsidRPr="00205702">
        <w:rPr>
          <w:rFonts w:ascii="Times New Roman" w:eastAsia="Times New Roman" w:hAnsi="Times New Roman" w:cs="Times New Roman"/>
          <w:color w:val="000000" w:themeColor="text1"/>
          <w:kern w:val="0"/>
          <w14:ligatures w14:val="none"/>
        </w:rPr>
        <w:t>, are generally allowed. Comments that are off-topic, contain true threats, obscenity, spam, commercial solicitations, malware, or confidential personal information may be removed.</w:t>
      </w:r>
    </w:p>
    <w:p w14:paraId="6F976E6F"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Comments posted by members of the public do not necessarily reflect the views of the City of Gholson, its officers, or employees.</w:t>
      </w:r>
    </w:p>
    <w:p w14:paraId="1F747935"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All content and comments are subject to the Texas Public Information Act (Tex. Gov’t Code Chapter 552) and applicable records-retention requirements.”</w:t>
      </w:r>
    </w:p>
    <w:p w14:paraId="525ABAD9" w14:textId="77777777" w:rsidR="00205702" w:rsidRPr="00205702" w:rsidRDefault="00205702" w:rsidP="00205702">
      <w:pPr>
        <w:spacing w:before="100" w:beforeAutospacing="1" w:after="100" w:afterAutospacing="1" w:line="240" w:lineRule="auto"/>
        <w:outlineLvl w:val="2"/>
        <w:rPr>
          <w:rFonts w:ascii="Times New Roman" w:eastAsia="Times New Roman" w:hAnsi="Times New Roman" w:cs="Times New Roman"/>
          <w:b/>
          <w:bCs/>
          <w:color w:val="000000" w:themeColor="text1"/>
          <w:kern w:val="0"/>
          <w:sz w:val="27"/>
          <w:szCs w:val="27"/>
          <w14:ligatures w14:val="none"/>
        </w:rPr>
      </w:pPr>
      <w:r w:rsidRPr="00205702">
        <w:rPr>
          <w:rFonts w:ascii="Times New Roman" w:eastAsia="Times New Roman" w:hAnsi="Times New Roman" w:cs="Times New Roman"/>
          <w:b/>
          <w:bCs/>
          <w:color w:val="000000" w:themeColor="text1"/>
          <w:kern w:val="0"/>
          <w:sz w:val="27"/>
          <w:szCs w:val="27"/>
          <w14:ligatures w14:val="none"/>
        </w:rPr>
        <w:t>8. Training and Oversight</w:t>
      </w:r>
    </w:p>
    <w:p w14:paraId="7DBEF371"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 xml:space="preserve">City staff responsible for social media accounts shall receive periodic training on this Policy, the First Amendment, </w:t>
      </w:r>
      <w:r w:rsidRPr="00205702">
        <w:rPr>
          <w:rFonts w:ascii="Times New Roman" w:eastAsia="Times New Roman" w:hAnsi="Times New Roman" w:cs="Times New Roman"/>
          <w:i/>
          <w:iCs/>
          <w:color w:val="000000" w:themeColor="text1"/>
          <w:kern w:val="0"/>
          <w14:ligatures w14:val="none"/>
        </w:rPr>
        <w:t>Lindke v. Freed</w:t>
      </w:r>
      <w:r w:rsidRPr="00205702">
        <w:rPr>
          <w:rFonts w:ascii="Times New Roman" w:eastAsia="Times New Roman" w:hAnsi="Times New Roman" w:cs="Times New Roman"/>
          <w:color w:val="000000" w:themeColor="text1"/>
          <w:kern w:val="0"/>
          <w14:ligatures w14:val="none"/>
        </w:rPr>
        <w:t xml:space="preserve">, </w:t>
      </w:r>
      <w:r w:rsidRPr="00205702">
        <w:rPr>
          <w:rFonts w:ascii="Times New Roman" w:eastAsia="Times New Roman" w:hAnsi="Times New Roman" w:cs="Times New Roman"/>
          <w:i/>
          <w:iCs/>
          <w:color w:val="000000" w:themeColor="text1"/>
          <w:kern w:val="0"/>
          <w14:ligatures w14:val="none"/>
        </w:rPr>
        <w:t>Robinson v. Hunt County</w:t>
      </w:r>
      <w:r w:rsidRPr="00205702">
        <w:rPr>
          <w:rFonts w:ascii="Times New Roman" w:eastAsia="Times New Roman" w:hAnsi="Times New Roman" w:cs="Times New Roman"/>
          <w:color w:val="000000" w:themeColor="text1"/>
          <w:kern w:val="0"/>
          <w14:ligatures w14:val="none"/>
        </w:rPr>
        <w:t>, and Texas public-information and records laws.</w:t>
      </w:r>
    </w:p>
    <w:p w14:paraId="218E2360"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Questions regarding application of this Policy shall be directed to the City Attorney’s Office before action is taken whenever feasible.</w:t>
      </w:r>
    </w:p>
    <w:p w14:paraId="64EFCDF3" w14:textId="77777777" w:rsidR="00205702" w:rsidRPr="00205702" w:rsidRDefault="00205702" w:rsidP="00205702">
      <w:pPr>
        <w:spacing w:before="100" w:beforeAutospacing="1" w:after="100" w:afterAutospacing="1" w:line="240" w:lineRule="auto"/>
        <w:outlineLvl w:val="2"/>
        <w:rPr>
          <w:rFonts w:ascii="Times New Roman" w:eastAsia="Times New Roman" w:hAnsi="Times New Roman" w:cs="Times New Roman"/>
          <w:b/>
          <w:bCs/>
          <w:color w:val="000000" w:themeColor="text1"/>
          <w:kern w:val="0"/>
          <w:sz w:val="27"/>
          <w:szCs w:val="27"/>
          <w14:ligatures w14:val="none"/>
        </w:rPr>
      </w:pPr>
      <w:r w:rsidRPr="00205702">
        <w:rPr>
          <w:rFonts w:ascii="Times New Roman" w:eastAsia="Times New Roman" w:hAnsi="Times New Roman" w:cs="Times New Roman"/>
          <w:b/>
          <w:bCs/>
          <w:color w:val="000000" w:themeColor="text1"/>
          <w:kern w:val="0"/>
          <w:sz w:val="27"/>
          <w:szCs w:val="27"/>
          <w14:ligatures w14:val="none"/>
        </w:rPr>
        <w:t>9. Severability and Review</w:t>
      </w:r>
    </w:p>
    <w:p w14:paraId="5EBCC655" w14:textId="77777777"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lastRenderedPageBreak/>
        <w:t>If any provision of this Policy is held invalid, the remaining provisions continue in effect. This Policy shall be reviewed periodically by the City Attorney’s Office in light of new court decisions or statutory changes.</w:t>
      </w:r>
    </w:p>
    <w:p w14:paraId="0B1189AB" w14:textId="694371A8"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b/>
          <w:bCs/>
          <w:color w:val="000000" w:themeColor="text1"/>
          <w:kern w:val="0"/>
          <w14:ligatures w14:val="none"/>
        </w:rPr>
        <w:t>Adopted this ___ day of ________, 20</w:t>
      </w:r>
      <w:r w:rsidR="00F559D7">
        <w:rPr>
          <w:rFonts w:ascii="Times New Roman" w:eastAsia="Times New Roman" w:hAnsi="Times New Roman" w:cs="Times New Roman"/>
          <w:b/>
          <w:bCs/>
          <w:color w:val="000000" w:themeColor="text1"/>
          <w:kern w:val="0"/>
          <w14:ligatures w14:val="none"/>
        </w:rPr>
        <w:t>26</w:t>
      </w:r>
      <w:r w:rsidRPr="00205702">
        <w:rPr>
          <w:rFonts w:ascii="Times New Roman" w:eastAsia="Times New Roman" w:hAnsi="Times New Roman" w:cs="Times New Roman"/>
          <w:b/>
          <w:bCs/>
          <w:color w:val="000000" w:themeColor="text1"/>
          <w:kern w:val="0"/>
          <w14:ligatures w14:val="none"/>
        </w:rPr>
        <w:t>.</w:t>
      </w:r>
    </w:p>
    <w:p w14:paraId="3ADB0FFB" w14:textId="77777777" w:rsidR="00205702" w:rsidRPr="00205702" w:rsidRDefault="00000000" w:rsidP="00205702">
      <w:pPr>
        <w:spacing w:after="0" w:line="240" w:lineRule="auto"/>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noProof/>
          <w:color w:val="000000" w:themeColor="text1"/>
          <w:kern w:val="0"/>
        </w:rPr>
        <w:pict w14:anchorId="6711B289">
          <v:rect id="_x0000_i1025" alt="" style="width:468pt;height:.05pt;mso-width-percent:0;mso-height-percent:0;mso-width-percent:0;mso-height-percent:0" o:hralign="center" o:hrstd="t" o:hr="t" fillcolor="#a0a0a0" stroked="f"/>
        </w:pict>
      </w:r>
    </w:p>
    <w:p w14:paraId="0100E621" w14:textId="44A9C1C9"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 xml:space="preserve">[Mayor / </w:t>
      </w:r>
      <w:r w:rsidR="00F559D7">
        <w:rPr>
          <w:rFonts w:ascii="Times New Roman" w:eastAsia="Times New Roman" w:hAnsi="Times New Roman" w:cs="Times New Roman"/>
          <w:color w:val="000000" w:themeColor="text1"/>
          <w:kern w:val="0"/>
          <w14:ligatures w14:val="none"/>
        </w:rPr>
        <w:t>Buck McAdams III</w:t>
      </w:r>
      <w:r w:rsidRPr="00205702">
        <w:rPr>
          <w:rFonts w:ascii="Times New Roman" w:eastAsia="Times New Roman" w:hAnsi="Times New Roman" w:cs="Times New Roman"/>
          <w:color w:val="000000" w:themeColor="text1"/>
          <w:kern w:val="0"/>
          <w14:ligatures w14:val="none"/>
        </w:rPr>
        <w:t>]</w:t>
      </w:r>
    </w:p>
    <w:p w14:paraId="1A894094" w14:textId="77777777" w:rsidR="00205702" w:rsidRPr="00205702" w:rsidRDefault="00000000" w:rsidP="00205702">
      <w:pPr>
        <w:spacing w:after="0" w:line="240" w:lineRule="auto"/>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noProof/>
          <w:color w:val="000000" w:themeColor="text1"/>
          <w:kern w:val="0"/>
        </w:rPr>
        <w:pict w14:anchorId="7A5EC882">
          <v:rect id="_x0000_i1026" alt="" style="width:468pt;height:.05pt;mso-width-percent:0;mso-height-percent:0;mso-width-percent:0;mso-height-percent:0" o:hralign="center" o:hrstd="t" o:hr="t" fillcolor="#a0a0a0" stroked="f"/>
        </w:pict>
      </w:r>
    </w:p>
    <w:p w14:paraId="1E7F3746" w14:textId="01858DF9" w:rsidR="00205702" w:rsidRPr="00205702" w:rsidRDefault="00205702" w:rsidP="00205702">
      <w:pPr>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205702">
        <w:rPr>
          <w:rFonts w:ascii="Times New Roman" w:eastAsia="Times New Roman" w:hAnsi="Times New Roman" w:cs="Times New Roman"/>
          <w:color w:val="000000" w:themeColor="text1"/>
          <w:kern w:val="0"/>
          <w14:ligatures w14:val="none"/>
        </w:rPr>
        <w:t xml:space="preserve">[City </w:t>
      </w:r>
      <w:r w:rsidR="00F559D7">
        <w:rPr>
          <w:rFonts w:ascii="Times New Roman" w:eastAsia="Times New Roman" w:hAnsi="Times New Roman" w:cs="Times New Roman"/>
          <w:color w:val="000000" w:themeColor="text1"/>
          <w:kern w:val="0"/>
          <w14:ligatures w14:val="none"/>
        </w:rPr>
        <w:t>Secretar</w:t>
      </w:r>
      <w:r w:rsidRPr="00205702">
        <w:rPr>
          <w:rFonts w:ascii="Times New Roman" w:eastAsia="Times New Roman" w:hAnsi="Times New Roman" w:cs="Times New Roman"/>
          <w:color w:val="000000" w:themeColor="text1"/>
          <w:kern w:val="0"/>
          <w14:ligatures w14:val="none"/>
        </w:rPr>
        <w:t>y /</w:t>
      </w:r>
      <w:r w:rsidR="00F559D7">
        <w:rPr>
          <w:rFonts w:ascii="Times New Roman" w:eastAsia="Times New Roman" w:hAnsi="Times New Roman" w:cs="Times New Roman"/>
          <w:color w:val="000000" w:themeColor="text1"/>
          <w:kern w:val="0"/>
          <w14:ligatures w14:val="none"/>
        </w:rPr>
        <w:t xml:space="preserve"> Robyn Mills</w:t>
      </w:r>
      <w:r w:rsidRPr="00205702">
        <w:rPr>
          <w:rFonts w:ascii="Times New Roman" w:eastAsia="Times New Roman" w:hAnsi="Times New Roman" w:cs="Times New Roman"/>
          <w:color w:val="000000" w:themeColor="text1"/>
          <w:kern w:val="0"/>
          <w14:ligatures w14:val="none"/>
        </w:rPr>
        <w:t>]</w:t>
      </w:r>
    </w:p>
    <w:p w14:paraId="11783EAE" w14:textId="77777777" w:rsidR="00205702" w:rsidRPr="00205702" w:rsidRDefault="00000000" w:rsidP="00205702">
      <w:pPr>
        <w:spacing w:after="0" w:line="240" w:lineRule="auto"/>
        <w:rPr>
          <w:rFonts w:ascii="Times New Roman" w:eastAsia="Times New Roman" w:hAnsi="Times New Roman" w:cs="Times New Roman"/>
          <w:color w:val="000000" w:themeColor="text1"/>
          <w:kern w:val="0"/>
          <w14:ligatures w14:val="none"/>
        </w:rPr>
      </w:pPr>
      <w:r>
        <w:pict w14:anchorId="086DB347">
          <v:rect id="Horizontal Lin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D39C863" w14:textId="77777777" w:rsidR="00205702" w:rsidRDefault="00205702"/>
    <w:sectPr w:rsidR="002057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71CB8"/>
    <w:multiLevelType w:val="multilevel"/>
    <w:tmpl w:val="D2547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5544E"/>
    <w:multiLevelType w:val="multilevel"/>
    <w:tmpl w:val="0374B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9D718D"/>
    <w:multiLevelType w:val="multilevel"/>
    <w:tmpl w:val="D6FA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A02418"/>
    <w:multiLevelType w:val="multilevel"/>
    <w:tmpl w:val="DF4E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0E632E"/>
    <w:multiLevelType w:val="multilevel"/>
    <w:tmpl w:val="40C2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6D55F1"/>
    <w:multiLevelType w:val="multilevel"/>
    <w:tmpl w:val="8818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150430">
    <w:abstractNumId w:val="0"/>
  </w:num>
  <w:num w:numId="2" w16cid:durableId="548344607">
    <w:abstractNumId w:val="1"/>
  </w:num>
  <w:num w:numId="3" w16cid:durableId="1593781869">
    <w:abstractNumId w:val="4"/>
  </w:num>
  <w:num w:numId="4" w16cid:durableId="268516473">
    <w:abstractNumId w:val="5"/>
  </w:num>
  <w:num w:numId="5" w16cid:durableId="384569619">
    <w:abstractNumId w:val="2"/>
  </w:num>
  <w:num w:numId="6" w16cid:durableId="25182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702"/>
    <w:rsid w:val="0012221C"/>
    <w:rsid w:val="00205702"/>
    <w:rsid w:val="002128CE"/>
    <w:rsid w:val="0029769C"/>
    <w:rsid w:val="00A90AAB"/>
    <w:rsid w:val="00AC4C21"/>
    <w:rsid w:val="00CC79A4"/>
    <w:rsid w:val="00F559D7"/>
    <w:rsid w:val="00FF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D8A292"/>
  <w15:chartTrackingRefBased/>
  <w15:docId w15:val="{D3D9BEB7-B5E9-694E-A68E-A592DBAB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7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57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057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57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57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57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7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7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7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7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57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057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57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7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7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7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7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702"/>
    <w:rPr>
      <w:rFonts w:eastAsiaTheme="majorEastAsia" w:cstheme="majorBidi"/>
      <w:color w:val="272727" w:themeColor="text1" w:themeTint="D8"/>
    </w:rPr>
  </w:style>
  <w:style w:type="paragraph" w:styleId="Title">
    <w:name w:val="Title"/>
    <w:basedOn w:val="Normal"/>
    <w:next w:val="Normal"/>
    <w:link w:val="TitleChar"/>
    <w:uiPriority w:val="10"/>
    <w:qFormat/>
    <w:rsid w:val="002057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7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7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7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702"/>
    <w:pPr>
      <w:spacing w:before="160"/>
      <w:jc w:val="center"/>
    </w:pPr>
    <w:rPr>
      <w:i/>
      <w:iCs/>
      <w:color w:val="404040" w:themeColor="text1" w:themeTint="BF"/>
    </w:rPr>
  </w:style>
  <w:style w:type="character" w:customStyle="1" w:styleId="QuoteChar">
    <w:name w:val="Quote Char"/>
    <w:basedOn w:val="DefaultParagraphFont"/>
    <w:link w:val="Quote"/>
    <w:uiPriority w:val="29"/>
    <w:rsid w:val="00205702"/>
    <w:rPr>
      <w:i/>
      <w:iCs/>
      <w:color w:val="404040" w:themeColor="text1" w:themeTint="BF"/>
    </w:rPr>
  </w:style>
  <w:style w:type="paragraph" w:styleId="ListParagraph">
    <w:name w:val="List Paragraph"/>
    <w:basedOn w:val="Normal"/>
    <w:uiPriority w:val="34"/>
    <w:qFormat/>
    <w:rsid w:val="00205702"/>
    <w:pPr>
      <w:ind w:left="720"/>
      <w:contextualSpacing/>
    </w:pPr>
  </w:style>
  <w:style w:type="character" w:styleId="IntenseEmphasis">
    <w:name w:val="Intense Emphasis"/>
    <w:basedOn w:val="DefaultParagraphFont"/>
    <w:uiPriority w:val="21"/>
    <w:qFormat/>
    <w:rsid w:val="00205702"/>
    <w:rPr>
      <w:i/>
      <w:iCs/>
      <w:color w:val="0F4761" w:themeColor="accent1" w:themeShade="BF"/>
    </w:rPr>
  </w:style>
  <w:style w:type="paragraph" w:styleId="IntenseQuote">
    <w:name w:val="Intense Quote"/>
    <w:basedOn w:val="Normal"/>
    <w:next w:val="Normal"/>
    <w:link w:val="IntenseQuoteChar"/>
    <w:uiPriority w:val="30"/>
    <w:qFormat/>
    <w:rsid w:val="002057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5702"/>
    <w:rPr>
      <w:i/>
      <w:iCs/>
      <w:color w:val="0F4761" w:themeColor="accent1" w:themeShade="BF"/>
    </w:rPr>
  </w:style>
  <w:style w:type="character" w:styleId="IntenseReference">
    <w:name w:val="Intense Reference"/>
    <w:basedOn w:val="DefaultParagraphFont"/>
    <w:uiPriority w:val="32"/>
    <w:qFormat/>
    <w:rsid w:val="00205702"/>
    <w:rPr>
      <w:b/>
      <w:bCs/>
      <w:smallCaps/>
      <w:color w:val="0F4761" w:themeColor="accent1" w:themeShade="BF"/>
      <w:spacing w:val="5"/>
    </w:rPr>
  </w:style>
  <w:style w:type="paragraph" w:styleId="NormalWeb">
    <w:name w:val="Normal (Web)"/>
    <w:basedOn w:val="Normal"/>
    <w:uiPriority w:val="99"/>
    <w:semiHidden/>
    <w:unhideWhenUsed/>
    <w:rsid w:val="0020570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05702"/>
    <w:rPr>
      <w:b/>
      <w:bCs/>
    </w:rPr>
  </w:style>
  <w:style w:type="character" w:customStyle="1" w:styleId="apple-converted-space">
    <w:name w:val="apple-converted-space"/>
    <w:basedOn w:val="DefaultParagraphFont"/>
    <w:rsid w:val="00205702"/>
  </w:style>
  <w:style w:type="character" w:styleId="Emphasis">
    <w:name w:val="Emphasis"/>
    <w:basedOn w:val="DefaultParagraphFont"/>
    <w:uiPriority w:val="20"/>
    <w:qFormat/>
    <w:rsid w:val="002057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Gonzales</dc:creator>
  <cp:keywords/>
  <dc:description/>
  <cp:lastModifiedBy>Robyn Mills</cp:lastModifiedBy>
  <cp:revision>4</cp:revision>
  <cp:lastPrinted>2026-08-26T00:57:00Z</cp:lastPrinted>
  <dcterms:created xsi:type="dcterms:W3CDTF">2026-09-23T00:26:00Z</dcterms:created>
  <dcterms:modified xsi:type="dcterms:W3CDTF">2026-10-08T20:21:00Z</dcterms:modified>
</cp:coreProperties>
</file>